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DE" w:rsidRPr="009D598D" w:rsidRDefault="004D16DE" w:rsidP="00EC6429">
      <w:pPr>
        <w:jc w:val="center"/>
        <w:rPr>
          <w:sz w:val="28"/>
          <w:szCs w:val="28"/>
        </w:rPr>
      </w:pPr>
      <w:r w:rsidRPr="00791494">
        <w:rPr>
          <w:sz w:val="28"/>
          <w:szCs w:val="28"/>
        </w:rPr>
        <w:t>В</w:t>
      </w:r>
      <w:r w:rsidRPr="009D598D">
        <w:rPr>
          <w:sz w:val="28"/>
          <w:szCs w:val="28"/>
        </w:rPr>
        <w:t xml:space="preserve">СЕРОССИЙСКАЯ ОЛИМПИАДА ШКОЛЬНИКОВ ПО ТЕХНОЛОГИИ </w:t>
      </w:r>
    </w:p>
    <w:p w:rsidR="00792BDE" w:rsidRPr="009D598D" w:rsidRDefault="00792BDE" w:rsidP="00EC6429">
      <w:pPr>
        <w:jc w:val="center"/>
        <w:rPr>
          <w:sz w:val="28"/>
          <w:szCs w:val="28"/>
        </w:rPr>
      </w:pPr>
      <w:r w:rsidRPr="009D598D">
        <w:rPr>
          <w:sz w:val="28"/>
          <w:szCs w:val="28"/>
        </w:rPr>
        <w:t xml:space="preserve">ЗАДАНИЯ МУНИЦИПАЛЬНОГО ЭТАПА </w:t>
      </w:r>
    </w:p>
    <w:p w:rsidR="00792BDE" w:rsidRPr="009D598D" w:rsidRDefault="00792BDE" w:rsidP="00EC6429">
      <w:pPr>
        <w:jc w:val="center"/>
        <w:rPr>
          <w:b/>
          <w:i/>
          <w:sz w:val="32"/>
          <w:szCs w:val="32"/>
        </w:rPr>
      </w:pPr>
      <w:r w:rsidRPr="009D598D">
        <w:rPr>
          <w:sz w:val="28"/>
          <w:szCs w:val="28"/>
        </w:rPr>
        <w:t>20</w:t>
      </w:r>
      <w:r w:rsidR="000B3945" w:rsidRPr="009D598D">
        <w:rPr>
          <w:sz w:val="28"/>
          <w:szCs w:val="28"/>
        </w:rPr>
        <w:t>1</w:t>
      </w:r>
      <w:r w:rsidR="008A1499">
        <w:rPr>
          <w:sz w:val="28"/>
          <w:szCs w:val="28"/>
        </w:rPr>
        <w:t>20</w:t>
      </w:r>
      <w:r w:rsidRPr="009D598D">
        <w:rPr>
          <w:sz w:val="28"/>
          <w:szCs w:val="28"/>
        </w:rPr>
        <w:t>- 20</w:t>
      </w:r>
      <w:r w:rsidR="000B3945" w:rsidRPr="009D598D">
        <w:rPr>
          <w:sz w:val="28"/>
          <w:szCs w:val="28"/>
        </w:rPr>
        <w:t>2</w:t>
      </w:r>
      <w:r w:rsidR="008A1499">
        <w:rPr>
          <w:sz w:val="28"/>
          <w:szCs w:val="28"/>
        </w:rPr>
        <w:t>1</w:t>
      </w:r>
      <w:r w:rsidRPr="009D598D">
        <w:rPr>
          <w:sz w:val="28"/>
          <w:szCs w:val="28"/>
        </w:rPr>
        <w:t xml:space="preserve"> УЧ</w:t>
      </w:r>
      <w:r w:rsidR="004D16DE" w:rsidRPr="009D598D">
        <w:rPr>
          <w:sz w:val="28"/>
          <w:szCs w:val="28"/>
        </w:rPr>
        <w:t xml:space="preserve">ЕБНЫЙ </w:t>
      </w:r>
      <w:r w:rsidRPr="009D598D">
        <w:rPr>
          <w:sz w:val="28"/>
          <w:szCs w:val="28"/>
        </w:rPr>
        <w:t>ГОД</w:t>
      </w:r>
    </w:p>
    <w:p w:rsidR="00792BDE" w:rsidRPr="009D598D" w:rsidRDefault="00792BDE" w:rsidP="007D4976"/>
    <w:p w:rsidR="00792BDE" w:rsidRPr="009D598D" w:rsidRDefault="00EC6429" w:rsidP="00EC6429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 xml:space="preserve">Номинация </w:t>
      </w:r>
      <w:r w:rsidR="00792BDE" w:rsidRPr="009D598D">
        <w:rPr>
          <w:b/>
          <w:sz w:val="28"/>
          <w:szCs w:val="28"/>
        </w:rPr>
        <w:t xml:space="preserve"> </w:t>
      </w:r>
      <w:r w:rsidR="000B3945" w:rsidRPr="009D598D">
        <w:rPr>
          <w:b/>
          <w:sz w:val="28"/>
          <w:szCs w:val="28"/>
        </w:rPr>
        <w:t>«</w:t>
      </w:r>
      <w:r w:rsidR="00792BDE" w:rsidRPr="009D598D">
        <w:rPr>
          <w:b/>
          <w:sz w:val="28"/>
          <w:szCs w:val="28"/>
        </w:rPr>
        <w:t>Техника</w:t>
      </w:r>
      <w:r w:rsidR="000B3945" w:rsidRPr="009D598D">
        <w:rPr>
          <w:b/>
          <w:sz w:val="28"/>
          <w:szCs w:val="28"/>
        </w:rPr>
        <w:t>, технология</w:t>
      </w:r>
      <w:r w:rsidR="00792BDE" w:rsidRPr="009D598D">
        <w:rPr>
          <w:b/>
          <w:sz w:val="28"/>
          <w:szCs w:val="28"/>
        </w:rPr>
        <w:t xml:space="preserve"> и техническое творчество</w:t>
      </w:r>
      <w:r w:rsidR="000B3945" w:rsidRPr="009D598D">
        <w:rPr>
          <w:b/>
          <w:sz w:val="28"/>
          <w:szCs w:val="28"/>
        </w:rPr>
        <w:t>»</w:t>
      </w:r>
    </w:p>
    <w:p w:rsidR="000B3945" w:rsidRPr="009D598D" w:rsidRDefault="000B3945" w:rsidP="00EC6429">
      <w:pPr>
        <w:jc w:val="center"/>
        <w:rPr>
          <w:sz w:val="28"/>
          <w:szCs w:val="28"/>
        </w:rPr>
      </w:pPr>
    </w:p>
    <w:p w:rsidR="00792BDE" w:rsidRPr="009D598D" w:rsidRDefault="00792BDE" w:rsidP="00EC6429">
      <w:pPr>
        <w:jc w:val="center"/>
        <w:rPr>
          <w:sz w:val="28"/>
          <w:szCs w:val="28"/>
        </w:rPr>
      </w:pPr>
      <w:r w:rsidRPr="009D598D">
        <w:rPr>
          <w:sz w:val="28"/>
          <w:szCs w:val="28"/>
        </w:rPr>
        <w:t>Комплексный теоретический тест</w:t>
      </w:r>
    </w:p>
    <w:p w:rsidR="00791494" w:rsidRPr="009D598D" w:rsidRDefault="00791494" w:rsidP="00EC6429">
      <w:pPr>
        <w:jc w:val="center"/>
        <w:rPr>
          <w:sz w:val="28"/>
          <w:szCs w:val="28"/>
        </w:rPr>
      </w:pPr>
    </w:p>
    <w:p w:rsidR="00791494" w:rsidRPr="009D598D" w:rsidRDefault="00154A9B" w:rsidP="00791494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>9</w:t>
      </w:r>
      <w:r w:rsidR="00791494" w:rsidRPr="009D598D">
        <w:rPr>
          <w:b/>
          <w:sz w:val="28"/>
          <w:szCs w:val="28"/>
        </w:rPr>
        <w:t xml:space="preserve"> класс</w:t>
      </w:r>
    </w:p>
    <w:p w:rsidR="004D16DE" w:rsidRPr="009D598D" w:rsidRDefault="004D16DE" w:rsidP="00EC6429">
      <w:pPr>
        <w:jc w:val="center"/>
        <w:rPr>
          <w:sz w:val="28"/>
          <w:szCs w:val="28"/>
        </w:rPr>
      </w:pPr>
    </w:p>
    <w:p w:rsidR="004D16DE" w:rsidRPr="009D598D" w:rsidRDefault="004D16DE" w:rsidP="00EC6429">
      <w:pPr>
        <w:jc w:val="center"/>
        <w:rPr>
          <w:b/>
          <w:sz w:val="28"/>
          <w:szCs w:val="28"/>
        </w:rPr>
      </w:pPr>
      <w:r w:rsidRPr="009D598D">
        <w:rPr>
          <w:b/>
          <w:sz w:val="28"/>
          <w:szCs w:val="28"/>
        </w:rPr>
        <w:t>Ключи ответов</w:t>
      </w:r>
    </w:p>
    <w:p w:rsidR="00B13367" w:rsidRPr="00B13367" w:rsidRDefault="008A1499" w:rsidP="00B1336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сверхпроводники</w:t>
      </w:r>
      <w:r w:rsidR="00E316A4" w:rsidRPr="009D598D">
        <w:rPr>
          <w:sz w:val="28"/>
          <w:szCs w:val="28"/>
        </w:rPr>
        <w:t>.</w:t>
      </w:r>
      <w:r w:rsidR="00B13367" w:rsidRPr="00B1336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13367" w:rsidRPr="00B13367" w:rsidRDefault="00E35A49" w:rsidP="00B1336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35A49">
        <w:rPr>
          <w:rFonts w:ascii="Arial" w:hAnsi="Arial" w:cs="Arial"/>
          <w:color w:val="000000"/>
          <w:sz w:val="28"/>
          <w:szCs w:val="28"/>
        </w:rPr>
        <w:t>в)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13367" w:rsidRPr="00B13367">
        <w:rPr>
          <w:rFonts w:ascii="Arial" w:hAnsi="Arial" w:cs="Arial"/>
          <w:color w:val="000000"/>
          <w:sz w:val="20"/>
          <w:szCs w:val="20"/>
        </w:rPr>
        <w:t>(</w:t>
      </w:r>
      <w:r w:rsidR="00B13367" w:rsidRPr="00B13367">
        <w:rPr>
          <w:color w:val="000000"/>
          <w:sz w:val="28"/>
          <w:szCs w:val="28"/>
        </w:rPr>
        <w:t>Х–0.2Х) + (Х–0.2Х) • 0.2 = 1920  </w:t>
      </w:r>
    </w:p>
    <w:p w:rsidR="00B13367" w:rsidRPr="00B13367" w:rsidRDefault="00B13367" w:rsidP="00B13367">
      <w:pPr>
        <w:ind w:left="720"/>
        <w:jc w:val="both"/>
        <w:rPr>
          <w:color w:val="000000"/>
          <w:sz w:val="28"/>
          <w:szCs w:val="28"/>
        </w:rPr>
      </w:pPr>
      <w:r w:rsidRPr="00B13367">
        <w:rPr>
          <w:color w:val="000000"/>
          <w:sz w:val="28"/>
          <w:szCs w:val="28"/>
        </w:rPr>
        <w:t>0.8Х + 0,8Х•0.2 = 1920</w:t>
      </w:r>
    </w:p>
    <w:p w:rsidR="00B13367" w:rsidRPr="00B13367" w:rsidRDefault="00B13367" w:rsidP="00B13367">
      <w:pPr>
        <w:ind w:left="720"/>
        <w:jc w:val="both"/>
        <w:rPr>
          <w:color w:val="000000"/>
          <w:sz w:val="28"/>
          <w:szCs w:val="28"/>
        </w:rPr>
      </w:pPr>
      <w:r w:rsidRPr="00B13367">
        <w:rPr>
          <w:color w:val="000000"/>
          <w:sz w:val="28"/>
          <w:szCs w:val="28"/>
        </w:rPr>
        <w:t xml:space="preserve">0.8х+0.16Х = 1920 </w:t>
      </w:r>
    </w:p>
    <w:p w:rsidR="00B13367" w:rsidRPr="00B13367" w:rsidRDefault="00B13367" w:rsidP="00B13367">
      <w:pPr>
        <w:ind w:left="720"/>
        <w:jc w:val="both"/>
        <w:rPr>
          <w:sz w:val="28"/>
          <w:szCs w:val="28"/>
        </w:rPr>
      </w:pPr>
      <w:r w:rsidRPr="00B13367">
        <w:rPr>
          <w:color w:val="000000"/>
          <w:sz w:val="28"/>
          <w:szCs w:val="28"/>
        </w:rPr>
        <w:t xml:space="preserve">0.96х=1920 </w:t>
      </w:r>
    </w:p>
    <w:p w:rsidR="00B13367" w:rsidRPr="00B13367" w:rsidRDefault="00B13367" w:rsidP="00B13367">
      <w:pPr>
        <w:ind w:left="720"/>
        <w:jc w:val="both"/>
        <w:rPr>
          <w:sz w:val="28"/>
          <w:szCs w:val="28"/>
        </w:rPr>
      </w:pPr>
      <w:proofErr w:type="spellStart"/>
      <w:r w:rsidRPr="00B13367">
        <w:rPr>
          <w:color w:val="000000"/>
          <w:sz w:val="28"/>
          <w:szCs w:val="28"/>
        </w:rPr>
        <w:t>х</w:t>
      </w:r>
      <w:proofErr w:type="spellEnd"/>
      <w:r w:rsidRPr="00B13367">
        <w:rPr>
          <w:color w:val="000000"/>
          <w:sz w:val="28"/>
          <w:szCs w:val="28"/>
        </w:rPr>
        <w:t xml:space="preserve"> = 2000</w:t>
      </w:r>
      <w:r>
        <w:rPr>
          <w:color w:val="000000"/>
          <w:sz w:val="28"/>
          <w:szCs w:val="28"/>
        </w:rPr>
        <w:t xml:space="preserve"> рублей</w:t>
      </w:r>
    </w:p>
    <w:p w:rsidR="001652D8" w:rsidRPr="009D598D" w:rsidRDefault="00477ED2" w:rsidP="001652D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Умный дом</w:t>
      </w:r>
    </w:p>
    <w:p w:rsidR="002D1D36" w:rsidRPr="009D598D" w:rsidRDefault="0072789A" w:rsidP="002D1D3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Выращивание зерновых культур; овощеводство; плодоводство; </w:t>
      </w:r>
      <w:proofErr w:type="spellStart"/>
      <w:r>
        <w:rPr>
          <w:sz w:val="28"/>
          <w:szCs w:val="28"/>
        </w:rPr>
        <w:t>клубн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производство</w:t>
      </w:r>
      <w:proofErr w:type="spellEnd"/>
      <w:r>
        <w:rPr>
          <w:sz w:val="28"/>
          <w:szCs w:val="28"/>
        </w:rPr>
        <w:t xml:space="preserve">; цветоводство; </w:t>
      </w:r>
      <w:proofErr w:type="spellStart"/>
      <w:r>
        <w:rPr>
          <w:sz w:val="28"/>
          <w:szCs w:val="28"/>
        </w:rPr>
        <w:t>грибоводство</w:t>
      </w:r>
      <w:proofErr w:type="spellEnd"/>
      <w:r>
        <w:rPr>
          <w:sz w:val="28"/>
          <w:szCs w:val="28"/>
        </w:rPr>
        <w:t>; выращивание декоративных и лекарственных растений;</w:t>
      </w:r>
      <w:r w:rsidR="00396E53">
        <w:rPr>
          <w:sz w:val="28"/>
          <w:szCs w:val="28"/>
        </w:rPr>
        <w:t xml:space="preserve"> </w:t>
      </w:r>
      <w:r>
        <w:rPr>
          <w:sz w:val="28"/>
          <w:szCs w:val="28"/>
        </w:rPr>
        <w:t>кормопроизводство.</w:t>
      </w:r>
    </w:p>
    <w:p w:rsidR="003E7DED" w:rsidRDefault="00230E1A" w:rsidP="003E7DE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7.05pt;margin-top:8.85pt;width:163.4pt;height:122.7pt;z-index:251658240">
            <v:textbox>
              <w:txbxContent>
                <w:p w:rsidR="003E7DED" w:rsidRDefault="003E7DED" w:rsidP="003E7DED">
                  <w:pPr>
                    <w:spacing w:line="276" w:lineRule="auto"/>
                  </w:pPr>
                  <w:r>
                    <w:t>(7) - оправка с фрезой;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>(2) - станина;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>(3) - консоль;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>(1) - фундаментная плита;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 xml:space="preserve">(6) </w:t>
                  </w:r>
                  <w:r w:rsidR="002405F9">
                    <w:t xml:space="preserve">- </w:t>
                  </w:r>
                  <w:r>
                    <w:t>хобот;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 xml:space="preserve">(5) </w:t>
                  </w:r>
                  <w:r w:rsidR="002405F9">
                    <w:t xml:space="preserve">- </w:t>
                  </w:r>
                  <w:r>
                    <w:t>салазки;</w:t>
                  </w:r>
                </w:p>
                <w:p w:rsidR="003E7DED" w:rsidRDefault="003E7DED" w:rsidP="003E7DED">
                  <w:pPr>
                    <w:spacing w:line="276" w:lineRule="auto"/>
                  </w:pPr>
                  <w:r>
                    <w:t>(4</w:t>
                  </w:r>
                  <w:r w:rsidR="002405F9">
                    <w:t xml:space="preserve">) - </w:t>
                  </w:r>
                  <w:r>
                    <w:t xml:space="preserve"> стол.</w:t>
                  </w:r>
                </w:p>
              </w:txbxContent>
            </v:textbox>
          </v:shape>
        </w:pict>
      </w:r>
      <w:r w:rsidR="003E7DED">
        <w:rPr>
          <w:sz w:val="28"/>
          <w:szCs w:val="28"/>
        </w:rPr>
        <w:t xml:space="preserve">  </w:t>
      </w: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3E7DED" w:rsidRDefault="003E7DED" w:rsidP="003E7DED">
      <w:pPr>
        <w:pStyle w:val="a3"/>
        <w:rPr>
          <w:sz w:val="28"/>
          <w:szCs w:val="28"/>
        </w:rPr>
      </w:pPr>
    </w:p>
    <w:p w:rsidR="002D1D36" w:rsidRPr="009D598D" w:rsidRDefault="002D1D36" w:rsidP="003E7DED">
      <w:pPr>
        <w:pStyle w:val="a3"/>
        <w:rPr>
          <w:sz w:val="28"/>
          <w:szCs w:val="28"/>
        </w:rPr>
      </w:pPr>
      <w:r w:rsidRPr="009D598D">
        <w:rPr>
          <w:sz w:val="28"/>
          <w:szCs w:val="28"/>
        </w:rPr>
        <w:t xml:space="preserve"> </w:t>
      </w:r>
    </w:p>
    <w:p w:rsidR="001A20CD" w:rsidRPr="009D598D" w:rsidRDefault="000417A3" w:rsidP="002405F9">
      <w:pPr>
        <w:pStyle w:val="a3"/>
        <w:numPr>
          <w:ilvl w:val="0"/>
          <w:numId w:val="1"/>
        </w:numPr>
        <w:ind w:left="0" w:firstLine="55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Трансмиссия - это</w:t>
      </w:r>
      <w:r w:rsidRPr="000417A3">
        <w:rPr>
          <w:color w:val="000000"/>
          <w:sz w:val="28"/>
          <w:szCs w:val="28"/>
        </w:rPr>
        <w:t xml:space="preserve"> совокупность механизмов, соединяющих двиг</w:t>
      </w:r>
      <w:r w:rsidRPr="000417A3">
        <w:rPr>
          <w:color w:val="000000"/>
          <w:sz w:val="28"/>
          <w:szCs w:val="28"/>
        </w:rPr>
        <w:t>а</w:t>
      </w:r>
      <w:r w:rsidRPr="000417A3">
        <w:rPr>
          <w:color w:val="000000"/>
          <w:sz w:val="28"/>
          <w:szCs w:val="28"/>
        </w:rPr>
        <w:t>тель с рабочим органом станка</w:t>
      </w:r>
      <w:r>
        <w:rPr>
          <w:color w:val="000000"/>
          <w:sz w:val="28"/>
          <w:szCs w:val="28"/>
        </w:rPr>
        <w:t>. Т</w:t>
      </w:r>
      <w:r w:rsidRPr="000417A3">
        <w:rPr>
          <w:color w:val="000000"/>
          <w:sz w:val="28"/>
          <w:szCs w:val="28"/>
        </w:rPr>
        <w:t>рансмиссия предназначена для передачи кр</w:t>
      </w:r>
      <w:r w:rsidRPr="000417A3">
        <w:rPr>
          <w:color w:val="000000"/>
          <w:sz w:val="28"/>
          <w:szCs w:val="28"/>
        </w:rPr>
        <w:t>у</w:t>
      </w:r>
      <w:r w:rsidRPr="000417A3">
        <w:rPr>
          <w:color w:val="000000"/>
          <w:sz w:val="28"/>
          <w:szCs w:val="28"/>
        </w:rPr>
        <w:t>тящего момента от двигателя к рабочему органу</w:t>
      </w:r>
      <w:r>
        <w:rPr>
          <w:color w:val="000000"/>
          <w:sz w:val="28"/>
          <w:szCs w:val="28"/>
        </w:rPr>
        <w:t xml:space="preserve"> и </w:t>
      </w:r>
      <w:r w:rsidRPr="000417A3">
        <w:rPr>
          <w:color w:val="000000"/>
          <w:sz w:val="28"/>
          <w:szCs w:val="28"/>
        </w:rPr>
        <w:t>изменени</w:t>
      </w:r>
      <w:r>
        <w:rPr>
          <w:color w:val="000000"/>
          <w:sz w:val="28"/>
          <w:szCs w:val="28"/>
        </w:rPr>
        <w:t xml:space="preserve">ю </w:t>
      </w:r>
      <w:r w:rsidRPr="000417A3">
        <w:rPr>
          <w:color w:val="000000"/>
          <w:sz w:val="28"/>
          <w:szCs w:val="28"/>
        </w:rPr>
        <w:t>скоростей и н</w:t>
      </w:r>
      <w:r w:rsidRPr="000417A3">
        <w:rPr>
          <w:color w:val="000000"/>
          <w:sz w:val="28"/>
          <w:szCs w:val="28"/>
        </w:rPr>
        <w:t>а</w:t>
      </w:r>
      <w:r w:rsidRPr="000417A3">
        <w:rPr>
          <w:color w:val="000000"/>
          <w:sz w:val="28"/>
          <w:szCs w:val="28"/>
        </w:rPr>
        <w:t>правления движения</w:t>
      </w:r>
      <w:r w:rsidR="007A0C6C" w:rsidRPr="009D598D">
        <w:rPr>
          <w:sz w:val="28"/>
          <w:szCs w:val="28"/>
        </w:rPr>
        <w:t>.</w:t>
      </w:r>
    </w:p>
    <w:p w:rsidR="00617BA3" w:rsidRPr="00396E53" w:rsidRDefault="00617BA3" w:rsidP="00396E53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396E53">
        <w:rPr>
          <w:rStyle w:val="ac"/>
          <w:sz w:val="28"/>
          <w:szCs w:val="28"/>
        </w:rPr>
        <w:t>АБС</w:t>
      </w:r>
      <w:r w:rsidRPr="00396E53">
        <w:rPr>
          <w:sz w:val="28"/>
          <w:szCs w:val="28"/>
        </w:rPr>
        <w:t xml:space="preserve"> </w:t>
      </w:r>
      <w:r w:rsidRPr="00396E53">
        <w:rPr>
          <w:color w:val="000000"/>
          <w:sz w:val="28"/>
          <w:szCs w:val="28"/>
        </w:rPr>
        <w:t xml:space="preserve">пластик является продукт </w:t>
      </w:r>
      <w:proofErr w:type="spellStart"/>
      <w:proofErr w:type="gramStart"/>
      <w:r w:rsidRPr="00396E53">
        <w:rPr>
          <w:color w:val="000000"/>
          <w:sz w:val="28"/>
          <w:szCs w:val="28"/>
        </w:rPr>
        <w:t>нефте-химической</w:t>
      </w:r>
      <w:proofErr w:type="spellEnd"/>
      <w:proofErr w:type="gramEnd"/>
      <w:r w:rsidRPr="00396E53">
        <w:rPr>
          <w:color w:val="000000"/>
          <w:sz w:val="28"/>
          <w:szCs w:val="28"/>
        </w:rPr>
        <w:t xml:space="preserve"> промышленности.  Он широко применяется не только в </w:t>
      </w:r>
      <w:proofErr w:type="spellStart"/>
      <w:r w:rsidRPr="00396E53">
        <w:rPr>
          <w:color w:val="000000"/>
          <w:sz w:val="28"/>
          <w:szCs w:val="28"/>
        </w:rPr>
        <w:t>прототипировании</w:t>
      </w:r>
      <w:proofErr w:type="spellEnd"/>
      <w:r w:rsidRPr="00396E53">
        <w:rPr>
          <w:color w:val="000000"/>
          <w:sz w:val="28"/>
          <w:szCs w:val="28"/>
        </w:rPr>
        <w:t xml:space="preserve">, но и в промышленности при производстве различных изделий. </w:t>
      </w:r>
      <w:r w:rsidRPr="00396E53">
        <w:rPr>
          <w:rStyle w:val="ac"/>
          <w:sz w:val="28"/>
          <w:szCs w:val="28"/>
        </w:rPr>
        <w:t>ПЛА</w:t>
      </w:r>
      <w:r w:rsidRPr="00396E53">
        <w:rPr>
          <w:sz w:val="28"/>
          <w:szCs w:val="28"/>
        </w:rPr>
        <w:t xml:space="preserve"> </w:t>
      </w:r>
      <w:r w:rsidRPr="00396E53">
        <w:rPr>
          <w:color w:val="000000"/>
          <w:sz w:val="28"/>
          <w:szCs w:val="28"/>
        </w:rPr>
        <w:t xml:space="preserve"> пластик имеет природное, раст</w:t>
      </w:r>
      <w:r w:rsidRPr="00396E53">
        <w:rPr>
          <w:color w:val="000000"/>
          <w:sz w:val="28"/>
          <w:szCs w:val="28"/>
        </w:rPr>
        <w:t>и</w:t>
      </w:r>
      <w:r w:rsidRPr="00396E53">
        <w:rPr>
          <w:color w:val="000000"/>
          <w:sz w:val="28"/>
          <w:szCs w:val="28"/>
        </w:rPr>
        <w:t xml:space="preserve">тельное происхождение и, поэтому, он относится к классу </w:t>
      </w:r>
      <w:proofErr w:type="spellStart"/>
      <w:r w:rsidRPr="00396E53">
        <w:rPr>
          <w:color w:val="000000"/>
          <w:sz w:val="28"/>
          <w:szCs w:val="28"/>
        </w:rPr>
        <w:t>биоразлагаемых</w:t>
      </w:r>
      <w:proofErr w:type="spellEnd"/>
      <w:r w:rsidRPr="00396E53">
        <w:rPr>
          <w:color w:val="000000"/>
          <w:sz w:val="28"/>
          <w:szCs w:val="28"/>
        </w:rPr>
        <w:t xml:space="preserve"> пл</w:t>
      </w:r>
      <w:r w:rsidRPr="00396E53">
        <w:rPr>
          <w:color w:val="000000"/>
          <w:sz w:val="28"/>
          <w:szCs w:val="28"/>
        </w:rPr>
        <w:t>а</w:t>
      </w:r>
      <w:r w:rsidRPr="00396E53">
        <w:rPr>
          <w:color w:val="000000"/>
          <w:sz w:val="28"/>
          <w:szCs w:val="28"/>
        </w:rPr>
        <w:t xml:space="preserve">стиков. ПЛА пластик  имеет более широкий диапазон </w:t>
      </w:r>
      <w:r w:rsidR="00396E53" w:rsidRPr="00396E53">
        <w:rPr>
          <w:color w:val="000000"/>
          <w:sz w:val="28"/>
          <w:szCs w:val="28"/>
        </w:rPr>
        <w:t>цветов,</w:t>
      </w:r>
      <w:r w:rsidRPr="00396E53">
        <w:rPr>
          <w:color w:val="000000"/>
          <w:sz w:val="28"/>
          <w:szCs w:val="28"/>
        </w:rPr>
        <w:t xml:space="preserve"> и он </w:t>
      </w:r>
      <w:r w:rsidR="009D5087" w:rsidRPr="00396E53">
        <w:rPr>
          <w:color w:val="000000"/>
          <w:sz w:val="28"/>
          <w:szCs w:val="28"/>
        </w:rPr>
        <w:t xml:space="preserve">в большей степени применяется </w:t>
      </w:r>
      <w:r w:rsidRPr="00396E53">
        <w:rPr>
          <w:color w:val="000000"/>
          <w:sz w:val="28"/>
          <w:szCs w:val="28"/>
        </w:rPr>
        <w:t xml:space="preserve">для домашних </w:t>
      </w:r>
      <w:r w:rsidR="009D5087" w:rsidRPr="00396E53">
        <w:rPr>
          <w:color w:val="000000"/>
          <w:sz w:val="28"/>
          <w:szCs w:val="28"/>
        </w:rPr>
        <w:t>целей, в учебных заведениях</w:t>
      </w:r>
      <w:r w:rsidRPr="00396E53">
        <w:rPr>
          <w:color w:val="000000"/>
          <w:sz w:val="28"/>
          <w:szCs w:val="28"/>
        </w:rPr>
        <w:t>.</w:t>
      </w:r>
    </w:p>
    <w:p w:rsidR="00617BA3" w:rsidRPr="00617BA3" w:rsidRDefault="00617BA3" w:rsidP="00617BA3">
      <w:pPr>
        <w:rPr>
          <w:sz w:val="28"/>
          <w:szCs w:val="28"/>
        </w:rPr>
      </w:pPr>
    </w:p>
    <w:p w:rsidR="007A0C6C" w:rsidRPr="009D598D" w:rsidRDefault="001E7E76" w:rsidP="00843E0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1б; 2а; 3в</w:t>
      </w:r>
      <w:r w:rsidR="0047141C" w:rsidRPr="009D598D">
        <w:rPr>
          <w:iCs/>
          <w:sz w:val="28"/>
          <w:szCs w:val="28"/>
        </w:rPr>
        <w:t>.</w:t>
      </w:r>
    </w:p>
    <w:p w:rsidR="00EE1EC0" w:rsidRPr="00691E26" w:rsidRDefault="00845729" w:rsidP="00691E26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r w:rsidRPr="009D598D">
        <w:rPr>
          <w:iCs/>
          <w:sz w:val="28"/>
          <w:szCs w:val="28"/>
        </w:rPr>
        <w:t xml:space="preserve"> </w:t>
      </w:r>
      <w:r w:rsidR="00F00D01">
        <w:rPr>
          <w:iCs/>
          <w:sz w:val="28"/>
          <w:szCs w:val="28"/>
        </w:rPr>
        <w:t>г)</w:t>
      </w:r>
    </w:p>
    <w:p w:rsidR="00EE1EC0" w:rsidRPr="00A13A65" w:rsidRDefault="00EE1EC0" w:rsidP="00843E0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oMath/>
          <w:rFonts w:ascii="Cambria Math" w:hAnsi="Cambria Math"/>
          <w:sz w:val="28"/>
          <w:szCs w:val="28"/>
        </w:rPr>
      </w:pPr>
      <w:r w:rsidRPr="00A13A6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R</w:t>
      </w:r>
      <w:r w:rsidRPr="00A13A65">
        <w:rPr>
          <w:b/>
          <w:iCs/>
          <w:sz w:val="28"/>
          <w:szCs w:val="28"/>
          <w:vertAlign w:val="superscript"/>
        </w:rPr>
        <w:t>/</w:t>
      </w:r>
      <w:r w:rsidRPr="00A13A65">
        <w:rPr>
          <w:b/>
          <w:iCs/>
          <w:sz w:val="28"/>
          <w:szCs w:val="28"/>
        </w:rPr>
        <w:t xml:space="preserve"> </w:t>
      </w:r>
      <w:r w:rsidRPr="00A13A65">
        <w:rPr>
          <w:iCs/>
          <w:sz w:val="28"/>
          <w:szCs w:val="28"/>
        </w:rPr>
        <w:t xml:space="preserve">= </w:t>
      </w:r>
      <w:r>
        <w:rPr>
          <w:iCs/>
          <w:sz w:val="28"/>
          <w:szCs w:val="28"/>
          <w:lang w:val="en-US"/>
        </w:rPr>
        <w:t>R</w:t>
      </w:r>
      <w:r w:rsidRPr="00A13A65">
        <w:rPr>
          <w:iCs/>
          <w:sz w:val="28"/>
          <w:szCs w:val="28"/>
          <w:vertAlign w:val="subscript"/>
        </w:rPr>
        <w:t>2</w:t>
      </w:r>
      <w:r w:rsidRPr="00A13A65">
        <w:rPr>
          <w:iCs/>
          <w:sz w:val="28"/>
          <w:szCs w:val="28"/>
        </w:rPr>
        <w:t xml:space="preserve"> + </w:t>
      </w:r>
      <w:r>
        <w:rPr>
          <w:iCs/>
          <w:sz w:val="28"/>
          <w:szCs w:val="28"/>
          <w:lang w:val="en-US"/>
        </w:rPr>
        <w:t>R</w:t>
      </w:r>
      <w:r w:rsidRPr="00A13A65">
        <w:rPr>
          <w:iCs/>
          <w:sz w:val="28"/>
          <w:szCs w:val="28"/>
          <w:vertAlign w:val="subscript"/>
        </w:rPr>
        <w:t xml:space="preserve">3  </w:t>
      </w:r>
      <w:r w:rsidRPr="00A13A65">
        <w:rPr>
          <w:iCs/>
          <w:sz w:val="28"/>
          <w:szCs w:val="28"/>
        </w:rPr>
        <w:t xml:space="preserve">+ </w:t>
      </w:r>
      <w:r>
        <w:rPr>
          <w:iCs/>
          <w:sz w:val="28"/>
          <w:szCs w:val="28"/>
          <w:lang w:val="en-US"/>
        </w:rPr>
        <w:t>R</w:t>
      </w:r>
      <w:r w:rsidRPr="00A13A65">
        <w:rPr>
          <w:iCs/>
          <w:sz w:val="28"/>
          <w:szCs w:val="28"/>
          <w:vertAlign w:val="subscript"/>
        </w:rPr>
        <w:t>4</w:t>
      </w:r>
      <w:r w:rsidRPr="00A13A65">
        <w:rPr>
          <w:iCs/>
          <w:sz w:val="28"/>
          <w:szCs w:val="28"/>
        </w:rPr>
        <w:t xml:space="preserve"> = 1+8+1 = 10 </w:t>
      </w:r>
      <w:r>
        <w:rPr>
          <w:iCs/>
          <w:sz w:val="28"/>
          <w:szCs w:val="28"/>
        </w:rPr>
        <w:t>Ом</w:t>
      </w:r>
      <w:r w:rsidRPr="00A13A65">
        <w:rPr>
          <w:iCs/>
          <w:sz w:val="28"/>
          <w:szCs w:val="28"/>
        </w:rPr>
        <w:t xml:space="preserve">; </w:t>
      </w:r>
      <w:r>
        <w:rPr>
          <w:iCs/>
          <w:sz w:val="28"/>
          <w:szCs w:val="28"/>
          <w:lang w:val="en-US"/>
        </w:rPr>
        <w:t>R</w:t>
      </w:r>
      <w:r w:rsidRPr="00A13A65">
        <w:rPr>
          <w:b/>
          <w:iCs/>
          <w:sz w:val="28"/>
          <w:szCs w:val="28"/>
          <w:vertAlign w:val="superscript"/>
        </w:rPr>
        <w:t xml:space="preserve">// </w:t>
      </w:r>
      <w:r w:rsidRPr="00A13A65">
        <w:rPr>
          <w:iCs/>
          <w:sz w:val="28"/>
          <w:szCs w:val="28"/>
        </w:rPr>
        <w:t xml:space="preserve">= </w:t>
      </w:r>
      <w:r w:rsidR="00AB097A" w:rsidRPr="00A13A65">
        <w:rPr>
          <w:iCs/>
          <w:sz w:val="28"/>
          <w:szCs w:val="28"/>
        </w:rPr>
        <w:t>(</w:t>
      </w:r>
      <w:r w:rsidR="00AB097A">
        <w:rPr>
          <w:iCs/>
          <w:sz w:val="28"/>
          <w:szCs w:val="28"/>
          <w:lang w:val="en-US"/>
        </w:rPr>
        <w:t>R</w:t>
      </w:r>
      <w:r w:rsidR="00AB097A" w:rsidRPr="00A13A65">
        <w:rPr>
          <w:iCs/>
          <w:sz w:val="28"/>
          <w:szCs w:val="28"/>
          <w:vertAlign w:val="subscript"/>
        </w:rPr>
        <w:t>5</w:t>
      </w:r>
      <w:r w:rsidR="00AB097A" w:rsidRPr="00A13A65">
        <w:rPr>
          <w:iCs/>
          <w:sz w:val="28"/>
          <w:szCs w:val="28"/>
        </w:rPr>
        <w:t>×</w:t>
      </w:r>
      <w:r w:rsidR="00AB097A">
        <w:rPr>
          <w:iCs/>
          <w:sz w:val="28"/>
          <w:szCs w:val="28"/>
          <w:lang w:val="en-US"/>
        </w:rPr>
        <w:t>R</w:t>
      </w:r>
      <w:r w:rsidR="00AB097A" w:rsidRPr="00A13A65">
        <w:rPr>
          <w:b/>
          <w:iCs/>
          <w:sz w:val="28"/>
          <w:szCs w:val="28"/>
          <w:vertAlign w:val="superscript"/>
        </w:rPr>
        <w:t xml:space="preserve">/ </w:t>
      </w:r>
      <w:r w:rsidR="00AB097A" w:rsidRPr="00A13A65">
        <w:rPr>
          <w:iCs/>
          <w:sz w:val="28"/>
          <w:szCs w:val="28"/>
        </w:rPr>
        <w:t xml:space="preserve">) </w:t>
      </w:r>
      <w:r w:rsidR="00AB097A" w:rsidRPr="00A13A65">
        <w:rPr>
          <w:iCs/>
          <w:sz w:val="36"/>
          <w:szCs w:val="36"/>
        </w:rPr>
        <w:t xml:space="preserve">÷ </w:t>
      </w:r>
      <w:r w:rsidR="00AB097A" w:rsidRPr="00A13A65">
        <w:rPr>
          <w:iCs/>
          <w:sz w:val="28"/>
          <w:szCs w:val="28"/>
        </w:rPr>
        <w:t>(</w:t>
      </w:r>
      <w:r w:rsidR="00AB097A">
        <w:rPr>
          <w:iCs/>
          <w:sz w:val="28"/>
          <w:szCs w:val="28"/>
          <w:lang w:val="en-US"/>
        </w:rPr>
        <w:t>R</w:t>
      </w:r>
      <w:r w:rsidR="00AB097A" w:rsidRPr="00A13A65">
        <w:rPr>
          <w:iCs/>
          <w:sz w:val="28"/>
          <w:szCs w:val="28"/>
          <w:vertAlign w:val="subscript"/>
        </w:rPr>
        <w:t>5</w:t>
      </w:r>
      <w:r w:rsidR="00AB097A" w:rsidRPr="00A13A65">
        <w:rPr>
          <w:iCs/>
          <w:sz w:val="28"/>
          <w:szCs w:val="28"/>
        </w:rPr>
        <w:t>+</w:t>
      </w:r>
      <w:r w:rsidR="00AB097A">
        <w:rPr>
          <w:iCs/>
          <w:sz w:val="28"/>
          <w:szCs w:val="28"/>
          <w:lang w:val="en-US"/>
        </w:rPr>
        <w:t>R</w:t>
      </w:r>
      <w:r w:rsidR="00AB097A" w:rsidRPr="00A13A65">
        <w:rPr>
          <w:b/>
          <w:iCs/>
          <w:sz w:val="28"/>
          <w:szCs w:val="28"/>
          <w:vertAlign w:val="superscript"/>
        </w:rPr>
        <w:t xml:space="preserve">/ </w:t>
      </w:r>
      <w:r w:rsidR="00AB097A" w:rsidRPr="00A13A65">
        <w:rPr>
          <w:b/>
          <w:iCs/>
          <w:sz w:val="28"/>
          <w:szCs w:val="28"/>
        </w:rPr>
        <w:t>)</w:t>
      </w:r>
      <w:r w:rsidR="00CE5973" w:rsidRPr="00A13A65">
        <w:rPr>
          <w:b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10</m:t>
            </m:r>
            <m:r>
              <w:rPr>
                <w:sz w:val="28"/>
                <w:szCs w:val="28"/>
              </w:rPr>
              <m:t>×</m:t>
            </m:r>
            <m:r>
              <w:rPr>
                <w:rFonts w:asci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  <w:szCs w:val="28"/>
              </w:rPr>
              <m:t>10+10</m:t>
            </m:r>
          </m:den>
        </m:f>
      </m:oMath>
      <w:r w:rsidR="00CE5973" w:rsidRPr="00A13A65">
        <w:rPr>
          <w:iCs/>
          <w:sz w:val="28"/>
          <w:szCs w:val="28"/>
        </w:rPr>
        <w:t xml:space="preserve"> = 5 </w:t>
      </w:r>
      <w:r w:rsidR="00CE5973">
        <w:rPr>
          <w:iCs/>
          <w:sz w:val="28"/>
          <w:szCs w:val="28"/>
        </w:rPr>
        <w:t>Ом</w:t>
      </w:r>
      <w:r w:rsidR="00CE5973" w:rsidRPr="00A13A65">
        <w:rPr>
          <w:iCs/>
          <w:sz w:val="28"/>
          <w:szCs w:val="28"/>
        </w:rPr>
        <w:t xml:space="preserve">; </w:t>
      </w:r>
    </w:p>
    <w:p w:rsidR="00CE5973" w:rsidRPr="00CE5973" w:rsidRDefault="00CE5973" w:rsidP="00CE5973">
      <w:pPr>
        <w:pStyle w:val="a3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lastRenderedPageBreak/>
        <w:t>R</w:t>
      </w:r>
      <w:r>
        <w:rPr>
          <w:iCs/>
          <w:sz w:val="28"/>
          <w:szCs w:val="28"/>
          <w:vertAlign w:val="subscript"/>
        </w:rPr>
        <w:t xml:space="preserve">общ </w:t>
      </w:r>
      <w:r>
        <w:rPr>
          <w:iCs/>
          <w:sz w:val="28"/>
          <w:szCs w:val="28"/>
        </w:rPr>
        <w:t xml:space="preserve">= </w:t>
      </w:r>
      <w:r>
        <w:rPr>
          <w:iCs/>
          <w:sz w:val="28"/>
          <w:szCs w:val="28"/>
          <w:lang w:val="en-US"/>
        </w:rPr>
        <w:t>R</w:t>
      </w:r>
      <w:r>
        <w:rPr>
          <w:iCs/>
          <w:sz w:val="28"/>
          <w:szCs w:val="28"/>
          <w:vertAlign w:val="subscript"/>
        </w:rPr>
        <w:t>1</w:t>
      </w:r>
      <w:r>
        <w:rPr>
          <w:iCs/>
          <w:sz w:val="28"/>
          <w:szCs w:val="28"/>
          <w:lang w:val="en-US"/>
        </w:rPr>
        <w:t>+ R</w:t>
      </w:r>
      <w:r>
        <w:rPr>
          <w:iCs/>
          <w:sz w:val="28"/>
          <w:szCs w:val="28"/>
          <w:vertAlign w:val="superscript"/>
          <w:lang w:val="en-US"/>
        </w:rPr>
        <w:t>//</w:t>
      </w:r>
      <w:r>
        <w:rPr>
          <w:iCs/>
          <w:sz w:val="28"/>
          <w:szCs w:val="28"/>
          <w:lang w:val="en-US"/>
        </w:rPr>
        <w:t xml:space="preserve"> + R</w:t>
      </w:r>
      <w:r>
        <w:rPr>
          <w:iCs/>
          <w:sz w:val="28"/>
          <w:szCs w:val="28"/>
          <w:vertAlign w:val="subscript"/>
          <w:lang w:val="en-US"/>
        </w:rPr>
        <w:t>6</w:t>
      </w:r>
      <w:r>
        <w:rPr>
          <w:iCs/>
          <w:sz w:val="28"/>
          <w:szCs w:val="28"/>
          <w:lang w:val="en-US"/>
        </w:rPr>
        <w:t xml:space="preserve"> = 1 + 5 + 1 = 7 </w:t>
      </w:r>
      <w:r>
        <w:rPr>
          <w:iCs/>
          <w:sz w:val="28"/>
          <w:szCs w:val="28"/>
        </w:rPr>
        <w:t>Ом.</w:t>
      </w:r>
    </w:p>
    <w:p w:rsidR="00CE5973" w:rsidRPr="00CE5973" w:rsidRDefault="00CE5973" w:rsidP="00CE5973">
      <w:pPr>
        <w:pStyle w:val="a3"/>
        <w:tabs>
          <w:tab w:val="left" w:pos="1134"/>
        </w:tabs>
        <w:jc w:val="both"/>
        <w:rPr>
          <w:oMath/>
          <w:rFonts w:ascii="Cambria Math" w:hAnsi="Cambria Math"/>
          <w:sz w:val="28"/>
          <w:szCs w:val="28"/>
          <w:lang w:val="en-US"/>
        </w:rPr>
      </w:pPr>
    </w:p>
    <w:p w:rsidR="00843E0C" w:rsidRPr="009D598D" w:rsidRDefault="00A4011F" w:rsidP="007A0C6C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Зубильца, сечки, слесарные ножницы, бородки, кернеры,</w:t>
      </w:r>
      <w:r w:rsidR="00E9338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молотки, напил</w:t>
      </w:r>
      <w:r>
        <w:rPr>
          <w:iCs/>
          <w:sz w:val="28"/>
          <w:szCs w:val="28"/>
        </w:rPr>
        <w:t>ь</w:t>
      </w:r>
      <w:r>
        <w:rPr>
          <w:iCs/>
          <w:sz w:val="28"/>
          <w:szCs w:val="28"/>
        </w:rPr>
        <w:t>ники, надфили, абразивная шкурка.</w:t>
      </w:r>
      <w:proofErr w:type="gramEnd"/>
    </w:p>
    <w:p w:rsidR="00E65D41" w:rsidRPr="00540D9C" w:rsidRDefault="00A4011F" w:rsidP="00E6271E">
      <w:pPr>
        <w:pStyle w:val="a3"/>
        <w:numPr>
          <w:ilvl w:val="0"/>
          <w:numId w:val="1"/>
        </w:numPr>
        <w:rPr>
          <w:sz w:val="28"/>
          <w:szCs w:val="28"/>
        </w:rPr>
      </w:pPr>
      <w:r w:rsidRPr="00540D9C">
        <w:rPr>
          <w:sz w:val="28"/>
          <w:szCs w:val="28"/>
        </w:rPr>
        <w:t xml:space="preserve"> Лента  (петля) Мёбиуса </w:t>
      </w:r>
      <w:r w:rsidR="00540D9C" w:rsidRPr="00540D9C">
        <w:rPr>
          <w:sz w:val="28"/>
          <w:szCs w:val="28"/>
        </w:rPr>
        <w:t>информир</w:t>
      </w:r>
      <w:r w:rsidR="00540D9C">
        <w:rPr>
          <w:sz w:val="28"/>
          <w:szCs w:val="28"/>
        </w:rPr>
        <w:t>ует</w:t>
      </w:r>
      <w:r w:rsidR="00E9338D">
        <w:rPr>
          <w:sz w:val="28"/>
          <w:szCs w:val="28"/>
        </w:rPr>
        <w:t xml:space="preserve"> </w:t>
      </w:r>
      <w:r w:rsidR="00540D9C" w:rsidRPr="00540D9C">
        <w:rPr>
          <w:sz w:val="28"/>
          <w:szCs w:val="28"/>
        </w:rPr>
        <w:t>о том, что материал (или его часть) продукции является повторно переработанным или, наоборот, применя</w:t>
      </w:r>
      <w:r w:rsidR="00540D9C" w:rsidRPr="00540D9C">
        <w:rPr>
          <w:sz w:val="28"/>
          <w:szCs w:val="28"/>
        </w:rPr>
        <w:t>е</w:t>
      </w:r>
      <w:r w:rsidR="00540D9C" w:rsidRPr="00540D9C">
        <w:rPr>
          <w:sz w:val="28"/>
          <w:szCs w:val="28"/>
        </w:rPr>
        <w:t>мые материалы могут быть вторично использованы после утилизации.</w:t>
      </w:r>
      <w:r w:rsidR="00526FBE" w:rsidRPr="00540D9C">
        <w:rPr>
          <w:color w:val="000000"/>
          <w:sz w:val="27"/>
          <w:szCs w:val="27"/>
        </w:rPr>
        <w:t xml:space="preserve"> </w:t>
      </w:r>
    </w:p>
    <w:p w:rsidR="007A0C6C" w:rsidRPr="00323D75" w:rsidRDefault="00A12829" w:rsidP="00323D75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 xml:space="preserve">  </w:t>
      </w:r>
      <w:r w:rsidR="00540D9C">
        <w:rPr>
          <w:sz w:val="28"/>
          <w:szCs w:val="28"/>
        </w:rPr>
        <w:t xml:space="preserve">б); в); </w:t>
      </w:r>
      <w:r w:rsidRPr="009D598D">
        <w:rPr>
          <w:sz w:val="28"/>
          <w:szCs w:val="28"/>
        </w:rPr>
        <w:t>г)</w:t>
      </w:r>
      <w:r w:rsidR="00540D9C">
        <w:rPr>
          <w:sz w:val="28"/>
          <w:szCs w:val="28"/>
        </w:rPr>
        <w:t>.</w:t>
      </w:r>
    </w:p>
    <w:p w:rsidR="007A0C6C" w:rsidRPr="009D598D" w:rsidRDefault="00500043" w:rsidP="008F5787">
      <w:pPr>
        <w:pStyle w:val="a3"/>
        <w:numPr>
          <w:ilvl w:val="0"/>
          <w:numId w:val="1"/>
        </w:numPr>
        <w:rPr>
          <w:sz w:val="28"/>
          <w:szCs w:val="28"/>
        </w:rPr>
      </w:pPr>
      <w:r w:rsidRPr="009D598D">
        <w:rPr>
          <w:sz w:val="28"/>
          <w:szCs w:val="28"/>
        </w:rPr>
        <w:t xml:space="preserve"> </w:t>
      </w:r>
      <w:r w:rsidR="00F85564">
        <w:rPr>
          <w:sz w:val="28"/>
          <w:szCs w:val="28"/>
        </w:rPr>
        <w:t xml:space="preserve">Авометр или </w:t>
      </w:r>
      <w:proofErr w:type="spellStart"/>
      <w:r w:rsidR="00F85564">
        <w:rPr>
          <w:sz w:val="28"/>
          <w:szCs w:val="28"/>
        </w:rPr>
        <w:t>мультиметр</w:t>
      </w:r>
      <w:proofErr w:type="spellEnd"/>
    </w:p>
    <w:p w:rsidR="00FC05AF" w:rsidRPr="009D598D" w:rsidRDefault="001E5E31" w:rsidP="00E9338D">
      <w:pPr>
        <w:pStyle w:val="a3"/>
        <w:numPr>
          <w:ilvl w:val="0"/>
          <w:numId w:val="1"/>
        </w:numPr>
        <w:ind w:left="851" w:hanging="425"/>
        <w:rPr>
          <w:sz w:val="28"/>
          <w:szCs w:val="28"/>
        </w:rPr>
      </w:pPr>
      <w:r>
        <w:rPr>
          <w:sz w:val="28"/>
          <w:szCs w:val="28"/>
        </w:rPr>
        <w:t>г).</w:t>
      </w:r>
      <w:r w:rsidR="00FC05AF" w:rsidRPr="009D598D">
        <w:rPr>
          <w:sz w:val="28"/>
          <w:szCs w:val="28"/>
        </w:rPr>
        <w:tab/>
      </w:r>
    </w:p>
    <w:p w:rsidR="009C7163" w:rsidRPr="009D598D" w:rsidRDefault="00CB7E96" w:rsidP="009C7163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>
        <w:rPr>
          <w:sz w:val="28"/>
          <w:szCs w:val="28"/>
        </w:rPr>
        <w:t xml:space="preserve"> А – 1, 5, 8.    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– 2, 3, 7.</w:t>
      </w:r>
    </w:p>
    <w:p w:rsidR="006B69F5" w:rsidRPr="009D598D" w:rsidRDefault="00896F97" w:rsidP="00896F97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 w:rsidRPr="009D598D">
        <w:rPr>
          <w:sz w:val="28"/>
          <w:szCs w:val="28"/>
        </w:rPr>
        <w:t xml:space="preserve"> </w:t>
      </w:r>
      <w:r w:rsidR="00691E26">
        <w:rPr>
          <w:color w:val="000000"/>
          <w:sz w:val="28"/>
          <w:szCs w:val="28"/>
        </w:rPr>
        <w:t>б), в).</w:t>
      </w:r>
    </w:p>
    <w:p w:rsidR="003D578C" w:rsidRPr="009D598D" w:rsidRDefault="006D102E" w:rsidP="00540755">
      <w:pPr>
        <w:pStyle w:val="a3"/>
        <w:numPr>
          <w:ilvl w:val="0"/>
          <w:numId w:val="1"/>
        </w:numPr>
        <w:tabs>
          <w:tab w:val="left" w:pos="1194"/>
        </w:tabs>
        <w:rPr>
          <w:sz w:val="28"/>
          <w:szCs w:val="28"/>
        </w:rPr>
      </w:pPr>
      <w:r>
        <w:rPr>
          <w:sz w:val="28"/>
          <w:szCs w:val="28"/>
        </w:rPr>
        <w:t xml:space="preserve">уголок, полосовой профиль, квадратный профиль, шестигранный профиль, круглый профиль, швеллер, рельсовый профиль, тавровый и </w:t>
      </w:r>
      <w:r w:rsidR="004E762E">
        <w:rPr>
          <w:sz w:val="28"/>
          <w:szCs w:val="28"/>
        </w:rPr>
        <w:t>двутавровый профиль.</w:t>
      </w:r>
    </w:p>
    <w:p w:rsidR="00EA2027" w:rsidRPr="00EB7253" w:rsidRDefault="007D2FED" w:rsidP="00EB7253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598D">
        <w:rPr>
          <w:color w:val="000000"/>
          <w:sz w:val="28"/>
          <w:szCs w:val="28"/>
        </w:rPr>
        <w:t xml:space="preserve"> </w:t>
      </w:r>
      <w:r w:rsidR="00EB7253">
        <w:rPr>
          <w:sz w:val="28"/>
          <w:szCs w:val="28"/>
        </w:rPr>
        <w:t>Антисептики органические и неорганические, различные масла, мастика на основе битума, финский раствор на основе извести, медного купороса, воск, краски, эмали, лаки</w:t>
      </w:r>
      <w:r w:rsidR="006D102E">
        <w:rPr>
          <w:sz w:val="28"/>
          <w:szCs w:val="28"/>
        </w:rPr>
        <w:t>, обжиг открытым пламенем поверхности древ</w:t>
      </w:r>
      <w:r w:rsidR="006D102E">
        <w:rPr>
          <w:sz w:val="28"/>
          <w:szCs w:val="28"/>
        </w:rPr>
        <w:t>е</w:t>
      </w:r>
      <w:r w:rsidR="006D102E">
        <w:rPr>
          <w:sz w:val="28"/>
          <w:szCs w:val="28"/>
        </w:rPr>
        <w:t>сины.</w:t>
      </w:r>
    </w:p>
    <w:p w:rsidR="00361C31" w:rsidRDefault="00A13A65" w:rsidP="00EB7253">
      <w:pPr>
        <w:pStyle w:val="a3"/>
        <w:numPr>
          <w:ilvl w:val="0"/>
          <w:numId w:val="15"/>
        </w:numPr>
        <w:tabs>
          <w:tab w:val="left" w:pos="2317"/>
        </w:tabs>
        <w:rPr>
          <w:sz w:val="28"/>
          <w:szCs w:val="28"/>
        </w:rPr>
      </w:pPr>
      <w:r>
        <w:rPr>
          <w:sz w:val="28"/>
          <w:szCs w:val="28"/>
        </w:rPr>
        <w:t>Подготовительный этап (выбор и обоснование темы проекта);</w:t>
      </w:r>
    </w:p>
    <w:p w:rsidR="00A13A65" w:rsidRDefault="00A13A65" w:rsidP="00A13A65">
      <w:pPr>
        <w:pStyle w:val="a3"/>
        <w:tabs>
          <w:tab w:val="left" w:pos="2317"/>
        </w:tabs>
        <w:rPr>
          <w:sz w:val="28"/>
          <w:szCs w:val="28"/>
        </w:rPr>
      </w:pPr>
      <w:r>
        <w:rPr>
          <w:sz w:val="28"/>
          <w:szCs w:val="28"/>
        </w:rPr>
        <w:t>Конструкторско-технологический этап;</w:t>
      </w:r>
    </w:p>
    <w:p w:rsidR="00A13A65" w:rsidRDefault="00A13A65" w:rsidP="00A13A65">
      <w:pPr>
        <w:pStyle w:val="a3"/>
        <w:tabs>
          <w:tab w:val="left" w:pos="2317"/>
        </w:tabs>
        <w:rPr>
          <w:sz w:val="28"/>
          <w:szCs w:val="28"/>
        </w:rPr>
      </w:pPr>
      <w:r>
        <w:rPr>
          <w:sz w:val="28"/>
          <w:szCs w:val="28"/>
        </w:rPr>
        <w:t>Изготовление изделия;</w:t>
      </w:r>
    </w:p>
    <w:p w:rsidR="00A13A65" w:rsidRDefault="00A13A65" w:rsidP="00A13A65">
      <w:pPr>
        <w:pStyle w:val="a3"/>
        <w:tabs>
          <w:tab w:val="left" w:pos="2317"/>
        </w:tabs>
        <w:rPr>
          <w:sz w:val="28"/>
          <w:szCs w:val="28"/>
        </w:rPr>
      </w:pPr>
      <w:r>
        <w:rPr>
          <w:sz w:val="28"/>
          <w:szCs w:val="28"/>
        </w:rPr>
        <w:t>Заключительный этап.</w:t>
      </w:r>
    </w:p>
    <w:p w:rsidR="00A13A65" w:rsidRDefault="00A13A65" w:rsidP="00EA356D">
      <w:pPr>
        <w:pStyle w:val="a3"/>
        <w:tabs>
          <w:tab w:val="left" w:pos="2317"/>
        </w:tabs>
        <w:ind w:left="0"/>
        <w:jc w:val="center"/>
        <w:rPr>
          <w:sz w:val="28"/>
          <w:szCs w:val="28"/>
        </w:rPr>
      </w:pPr>
    </w:p>
    <w:p w:rsidR="007F40D3" w:rsidRPr="00691E26" w:rsidRDefault="00EB7253" w:rsidP="00691E26">
      <w:pPr>
        <w:pStyle w:val="a3"/>
        <w:tabs>
          <w:tab w:val="left" w:pos="231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7F40D3" w:rsidRPr="00C65753">
        <w:rPr>
          <w:sz w:val="28"/>
          <w:szCs w:val="28"/>
        </w:rPr>
        <w:t>Критерии оценивания творческого задания 2</w:t>
      </w:r>
      <w:r w:rsidR="007F40D3">
        <w:rPr>
          <w:sz w:val="28"/>
          <w:szCs w:val="28"/>
        </w:rPr>
        <w:t>6</w:t>
      </w:r>
    </w:p>
    <w:tbl>
      <w:tblPr>
        <w:tblW w:w="0" w:type="auto"/>
        <w:tblInd w:w="612" w:type="dxa"/>
        <w:tblCellMar>
          <w:left w:w="10" w:type="dxa"/>
          <w:right w:w="10" w:type="dxa"/>
        </w:tblCellMar>
        <w:tblLook w:val="0000"/>
      </w:tblPr>
      <w:tblGrid>
        <w:gridCol w:w="617"/>
        <w:gridCol w:w="5143"/>
        <w:gridCol w:w="1714"/>
        <w:gridCol w:w="1812"/>
      </w:tblGrid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Pr="002A312C" w:rsidRDefault="00691E26" w:rsidP="001E666D">
            <w:pPr>
              <w:tabs>
                <w:tab w:val="left" w:pos="2317"/>
              </w:tabs>
              <w:jc w:val="center"/>
              <w:rPr>
                <w:rFonts w:eastAsia="Calibri"/>
                <w:b/>
                <w:sz w:val="28"/>
              </w:rPr>
            </w:pPr>
            <w:r w:rsidRPr="002A312C">
              <w:rPr>
                <w:rFonts w:eastAsia="Segoe UI Symbol"/>
                <w:b/>
                <w:sz w:val="28"/>
              </w:rPr>
              <w:t>№</w:t>
            </w:r>
          </w:p>
          <w:p w:rsidR="00691E26" w:rsidRDefault="00691E26" w:rsidP="001E666D">
            <w:pPr>
              <w:tabs>
                <w:tab w:val="left" w:pos="2317"/>
              </w:tabs>
              <w:jc w:val="center"/>
            </w:pP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452"/>
              </w:tabs>
              <w:ind w:lef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 оценивания  творческого  </w:t>
            </w:r>
          </w:p>
          <w:p w:rsidR="00691E26" w:rsidRDefault="00691E26" w:rsidP="001E666D">
            <w:pPr>
              <w:tabs>
                <w:tab w:val="left" w:pos="2452"/>
              </w:tabs>
              <w:ind w:left="135"/>
              <w:jc w:val="center"/>
            </w:pPr>
            <w:r>
              <w:rPr>
                <w:b/>
                <w:sz w:val="28"/>
              </w:rPr>
              <w:t>задания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b/>
                <w:sz w:val="28"/>
              </w:rPr>
              <w:t>баллов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691E26" w:rsidRDefault="00691E26" w:rsidP="001E666D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баллов, в</w:t>
            </w:r>
            <w:r>
              <w:rPr>
                <w:b/>
                <w:sz w:val="28"/>
              </w:rPr>
              <w:t>ы</w:t>
            </w:r>
            <w:r>
              <w:rPr>
                <w:b/>
                <w:sz w:val="28"/>
              </w:rPr>
              <w:t>ставленное жюри</w:t>
            </w:r>
          </w:p>
        </w:tc>
      </w:tr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</w:pPr>
            <w:r>
              <w:rPr>
                <w:sz w:val="28"/>
              </w:rPr>
              <w:t>Развернутое обоснование выбора конс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рукции, материала и размеров заготовки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</w:pPr>
            <w:r>
              <w:rPr>
                <w:sz w:val="28"/>
              </w:rPr>
              <w:t>Сборочный чертеж (эскиза) вертикал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ного держателя для кружек выполнен в соответствии с требованиями ЕСКД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 xml:space="preserve">Названы технологические операции, применяемые в процессе изготовления изделия. </w:t>
            </w:r>
          </w:p>
          <w:p w:rsidR="00691E26" w:rsidRPr="00593E94" w:rsidRDefault="00691E26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Указаны способы соединения деталей между собой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Перечислены применяемые инструме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ты, приспособления  и оборудование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691E26" w:rsidTr="001E666D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Дизайн готового изделия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691E26" w:rsidRDefault="00691E26" w:rsidP="001E666D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</w:tbl>
    <w:p w:rsidR="001847C6" w:rsidRPr="00691E26" w:rsidRDefault="001847C6" w:rsidP="00691E26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sectPr w:rsidR="001847C6" w:rsidRPr="00691E26" w:rsidSect="004D16DE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6CE" w:rsidRDefault="008266CE" w:rsidP="004D16DE">
      <w:r>
        <w:separator/>
      </w:r>
    </w:p>
  </w:endnote>
  <w:endnote w:type="continuationSeparator" w:id="1">
    <w:p w:rsidR="008266CE" w:rsidRDefault="008266CE" w:rsidP="004D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8824"/>
      <w:docPartObj>
        <w:docPartGallery w:val="Page Numbers (Bottom of Page)"/>
        <w:docPartUnique/>
      </w:docPartObj>
    </w:sdtPr>
    <w:sdtContent>
      <w:p w:rsidR="00C01D60" w:rsidRDefault="00230E1A">
        <w:pPr>
          <w:pStyle w:val="a9"/>
          <w:jc w:val="center"/>
        </w:pPr>
        <w:fldSimple w:instr=" PAGE   \* MERGEFORMAT ">
          <w:r w:rsidR="0092561C">
            <w:rPr>
              <w:noProof/>
            </w:rPr>
            <w:t>2</w:t>
          </w:r>
        </w:fldSimple>
      </w:p>
    </w:sdtContent>
  </w:sdt>
  <w:p w:rsidR="00C01D60" w:rsidRDefault="00C01D6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6CE" w:rsidRDefault="008266CE" w:rsidP="004D16DE">
      <w:r>
        <w:separator/>
      </w:r>
    </w:p>
  </w:footnote>
  <w:footnote w:type="continuationSeparator" w:id="1">
    <w:p w:rsidR="008266CE" w:rsidRDefault="008266CE" w:rsidP="004D16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0B14"/>
    <w:multiLevelType w:val="hybridMultilevel"/>
    <w:tmpl w:val="4D02AFD6"/>
    <w:lvl w:ilvl="0" w:tplc="55726DF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546150"/>
    <w:multiLevelType w:val="hybridMultilevel"/>
    <w:tmpl w:val="2D78B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8234B"/>
    <w:multiLevelType w:val="hybridMultilevel"/>
    <w:tmpl w:val="4EC8A7DE"/>
    <w:lvl w:ilvl="0" w:tplc="CD7C98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A23C6"/>
    <w:multiLevelType w:val="hybridMultilevel"/>
    <w:tmpl w:val="3D3462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BF0C4D"/>
    <w:multiLevelType w:val="hybridMultilevel"/>
    <w:tmpl w:val="44583D4E"/>
    <w:lvl w:ilvl="0" w:tplc="0C880E76">
      <w:start w:val="2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96795"/>
    <w:multiLevelType w:val="hybridMultilevel"/>
    <w:tmpl w:val="29643AC8"/>
    <w:lvl w:ilvl="0" w:tplc="14D23522">
      <w:start w:val="1"/>
      <w:numFmt w:val="decimal"/>
      <w:lvlText w:val="%1."/>
      <w:lvlJc w:val="left"/>
      <w:pPr>
        <w:ind w:left="7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23EC54DA"/>
    <w:multiLevelType w:val="hybridMultilevel"/>
    <w:tmpl w:val="D29EA9D4"/>
    <w:lvl w:ilvl="0" w:tplc="5BF66F44">
      <w:start w:val="20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8D4AE5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8">
    <w:nsid w:val="41650B3B"/>
    <w:multiLevelType w:val="hybridMultilevel"/>
    <w:tmpl w:val="3790DD5C"/>
    <w:lvl w:ilvl="0" w:tplc="7E668CB6">
      <w:start w:val="1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A5A1F"/>
    <w:multiLevelType w:val="hybridMultilevel"/>
    <w:tmpl w:val="A69E8B8A"/>
    <w:lvl w:ilvl="0" w:tplc="3F16B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4012C6"/>
    <w:multiLevelType w:val="hybridMultilevel"/>
    <w:tmpl w:val="D9064364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15171C"/>
    <w:multiLevelType w:val="hybridMultilevel"/>
    <w:tmpl w:val="8E6062B4"/>
    <w:lvl w:ilvl="0" w:tplc="5E94B41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B433D"/>
    <w:multiLevelType w:val="hybridMultilevel"/>
    <w:tmpl w:val="6E30C742"/>
    <w:lvl w:ilvl="0" w:tplc="E11207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noProof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23E4A"/>
    <w:multiLevelType w:val="hybridMultilevel"/>
    <w:tmpl w:val="C0120650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747463FA"/>
    <w:multiLevelType w:val="hybridMultilevel"/>
    <w:tmpl w:val="A07EAFE4"/>
    <w:lvl w:ilvl="0" w:tplc="2F22A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14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10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BDE"/>
    <w:rsid w:val="00002F82"/>
    <w:rsid w:val="000161D6"/>
    <w:rsid w:val="0002277F"/>
    <w:rsid w:val="000417A3"/>
    <w:rsid w:val="00043D16"/>
    <w:rsid w:val="00066507"/>
    <w:rsid w:val="00092B9B"/>
    <w:rsid w:val="000B3945"/>
    <w:rsid w:val="000B3C66"/>
    <w:rsid w:val="000C0D31"/>
    <w:rsid w:val="000C2F6F"/>
    <w:rsid w:val="000C397B"/>
    <w:rsid w:val="000C6A1E"/>
    <w:rsid w:val="000E45E8"/>
    <w:rsid w:val="00102BE8"/>
    <w:rsid w:val="0010763A"/>
    <w:rsid w:val="0012458C"/>
    <w:rsid w:val="00131876"/>
    <w:rsid w:val="001366D9"/>
    <w:rsid w:val="00144F24"/>
    <w:rsid w:val="001478E6"/>
    <w:rsid w:val="00154A9B"/>
    <w:rsid w:val="00157B5F"/>
    <w:rsid w:val="001652D8"/>
    <w:rsid w:val="00174907"/>
    <w:rsid w:val="0018214B"/>
    <w:rsid w:val="001847C6"/>
    <w:rsid w:val="001858E5"/>
    <w:rsid w:val="001873BA"/>
    <w:rsid w:val="001964B9"/>
    <w:rsid w:val="001A20CD"/>
    <w:rsid w:val="001A2DFB"/>
    <w:rsid w:val="001A6349"/>
    <w:rsid w:val="001B0032"/>
    <w:rsid w:val="001B56E1"/>
    <w:rsid w:val="001B6AB7"/>
    <w:rsid w:val="001B7095"/>
    <w:rsid w:val="001C065E"/>
    <w:rsid w:val="001C1406"/>
    <w:rsid w:val="001D66C3"/>
    <w:rsid w:val="001E2241"/>
    <w:rsid w:val="001E5E31"/>
    <w:rsid w:val="001E7E76"/>
    <w:rsid w:val="001F466C"/>
    <w:rsid w:val="00206850"/>
    <w:rsid w:val="0021065B"/>
    <w:rsid w:val="00210EA8"/>
    <w:rsid w:val="00225876"/>
    <w:rsid w:val="00225E18"/>
    <w:rsid w:val="00227B51"/>
    <w:rsid w:val="00230E1A"/>
    <w:rsid w:val="00231A7A"/>
    <w:rsid w:val="00233074"/>
    <w:rsid w:val="002405F9"/>
    <w:rsid w:val="00244811"/>
    <w:rsid w:val="002522E2"/>
    <w:rsid w:val="0025580F"/>
    <w:rsid w:val="0025667C"/>
    <w:rsid w:val="00282F2B"/>
    <w:rsid w:val="002970BD"/>
    <w:rsid w:val="002A4243"/>
    <w:rsid w:val="002B18AB"/>
    <w:rsid w:val="002B30A8"/>
    <w:rsid w:val="002C0689"/>
    <w:rsid w:val="002D1D36"/>
    <w:rsid w:val="002E1383"/>
    <w:rsid w:val="002E2331"/>
    <w:rsid w:val="002F4E96"/>
    <w:rsid w:val="003153F3"/>
    <w:rsid w:val="0031773C"/>
    <w:rsid w:val="00323560"/>
    <w:rsid w:val="00323D75"/>
    <w:rsid w:val="003260FD"/>
    <w:rsid w:val="00327F14"/>
    <w:rsid w:val="00330ABE"/>
    <w:rsid w:val="0033681A"/>
    <w:rsid w:val="00352453"/>
    <w:rsid w:val="00356E0A"/>
    <w:rsid w:val="00361C31"/>
    <w:rsid w:val="003735E5"/>
    <w:rsid w:val="00382AC9"/>
    <w:rsid w:val="00396E53"/>
    <w:rsid w:val="003A0626"/>
    <w:rsid w:val="003A3AD2"/>
    <w:rsid w:val="003A5624"/>
    <w:rsid w:val="003C09A8"/>
    <w:rsid w:val="003C133D"/>
    <w:rsid w:val="003D4632"/>
    <w:rsid w:val="003D578C"/>
    <w:rsid w:val="003D78FB"/>
    <w:rsid w:val="003E7DED"/>
    <w:rsid w:val="003F47A4"/>
    <w:rsid w:val="003F6515"/>
    <w:rsid w:val="003F7A71"/>
    <w:rsid w:val="00410395"/>
    <w:rsid w:val="0041188B"/>
    <w:rsid w:val="00414EF1"/>
    <w:rsid w:val="00421D8B"/>
    <w:rsid w:val="00424DD9"/>
    <w:rsid w:val="00426F01"/>
    <w:rsid w:val="0043298D"/>
    <w:rsid w:val="004437E3"/>
    <w:rsid w:val="00461ED6"/>
    <w:rsid w:val="004651DB"/>
    <w:rsid w:val="00467377"/>
    <w:rsid w:val="0047141C"/>
    <w:rsid w:val="00474D60"/>
    <w:rsid w:val="00477ED2"/>
    <w:rsid w:val="004821B6"/>
    <w:rsid w:val="004839D5"/>
    <w:rsid w:val="00486E7C"/>
    <w:rsid w:val="00491B47"/>
    <w:rsid w:val="004A2305"/>
    <w:rsid w:val="004B0F46"/>
    <w:rsid w:val="004B4FB2"/>
    <w:rsid w:val="004B5E53"/>
    <w:rsid w:val="004B66E4"/>
    <w:rsid w:val="004B6C7B"/>
    <w:rsid w:val="004D16DE"/>
    <w:rsid w:val="004D708C"/>
    <w:rsid w:val="004E762E"/>
    <w:rsid w:val="004E77E2"/>
    <w:rsid w:val="00500043"/>
    <w:rsid w:val="00513278"/>
    <w:rsid w:val="00515B83"/>
    <w:rsid w:val="00526FBE"/>
    <w:rsid w:val="00530E19"/>
    <w:rsid w:val="00533FEA"/>
    <w:rsid w:val="00540755"/>
    <w:rsid w:val="00540D9C"/>
    <w:rsid w:val="0057050F"/>
    <w:rsid w:val="00571BC0"/>
    <w:rsid w:val="00572B14"/>
    <w:rsid w:val="005A3982"/>
    <w:rsid w:val="005B1A57"/>
    <w:rsid w:val="005C1CC1"/>
    <w:rsid w:val="005C3958"/>
    <w:rsid w:val="005D1A2C"/>
    <w:rsid w:val="005D57D7"/>
    <w:rsid w:val="005D7C31"/>
    <w:rsid w:val="005F07EF"/>
    <w:rsid w:val="005F516E"/>
    <w:rsid w:val="005F6233"/>
    <w:rsid w:val="00607482"/>
    <w:rsid w:val="00617BA3"/>
    <w:rsid w:val="0062291B"/>
    <w:rsid w:val="00623909"/>
    <w:rsid w:val="00623A8A"/>
    <w:rsid w:val="00631CBF"/>
    <w:rsid w:val="00636D0C"/>
    <w:rsid w:val="006447BE"/>
    <w:rsid w:val="00654444"/>
    <w:rsid w:val="00656FF3"/>
    <w:rsid w:val="00664217"/>
    <w:rsid w:val="006728C2"/>
    <w:rsid w:val="006731C2"/>
    <w:rsid w:val="0067418A"/>
    <w:rsid w:val="00683D79"/>
    <w:rsid w:val="00690F55"/>
    <w:rsid w:val="00691E26"/>
    <w:rsid w:val="006A09AC"/>
    <w:rsid w:val="006A783A"/>
    <w:rsid w:val="006B14C2"/>
    <w:rsid w:val="006B3E0D"/>
    <w:rsid w:val="006B69F5"/>
    <w:rsid w:val="006C173A"/>
    <w:rsid w:val="006C2037"/>
    <w:rsid w:val="006D102E"/>
    <w:rsid w:val="006D18BB"/>
    <w:rsid w:val="006F484E"/>
    <w:rsid w:val="00712916"/>
    <w:rsid w:val="00725153"/>
    <w:rsid w:val="0072531E"/>
    <w:rsid w:val="00726EB9"/>
    <w:rsid w:val="0072789A"/>
    <w:rsid w:val="007375BC"/>
    <w:rsid w:val="007402E6"/>
    <w:rsid w:val="00747AE9"/>
    <w:rsid w:val="00791494"/>
    <w:rsid w:val="00792BDE"/>
    <w:rsid w:val="0079778A"/>
    <w:rsid w:val="007A0C6C"/>
    <w:rsid w:val="007B6212"/>
    <w:rsid w:val="007D0A42"/>
    <w:rsid w:val="007D2FED"/>
    <w:rsid w:val="007D4976"/>
    <w:rsid w:val="007D514C"/>
    <w:rsid w:val="007E1B2D"/>
    <w:rsid w:val="007E6AE0"/>
    <w:rsid w:val="007F301C"/>
    <w:rsid w:val="007F40D3"/>
    <w:rsid w:val="007F5FF1"/>
    <w:rsid w:val="00802AF3"/>
    <w:rsid w:val="00805F7C"/>
    <w:rsid w:val="0080712E"/>
    <w:rsid w:val="008266CE"/>
    <w:rsid w:val="0083576E"/>
    <w:rsid w:val="00843E0C"/>
    <w:rsid w:val="008445F5"/>
    <w:rsid w:val="00845259"/>
    <w:rsid w:val="00845729"/>
    <w:rsid w:val="008548E7"/>
    <w:rsid w:val="00854BCD"/>
    <w:rsid w:val="00857172"/>
    <w:rsid w:val="00884BAB"/>
    <w:rsid w:val="0088667C"/>
    <w:rsid w:val="00886C1F"/>
    <w:rsid w:val="00896F97"/>
    <w:rsid w:val="008A1499"/>
    <w:rsid w:val="008C2655"/>
    <w:rsid w:val="008D69BB"/>
    <w:rsid w:val="008D7B1C"/>
    <w:rsid w:val="008F2489"/>
    <w:rsid w:val="008F5787"/>
    <w:rsid w:val="00911142"/>
    <w:rsid w:val="0091626E"/>
    <w:rsid w:val="0092561C"/>
    <w:rsid w:val="00936DF5"/>
    <w:rsid w:val="00942D6E"/>
    <w:rsid w:val="00951477"/>
    <w:rsid w:val="00954957"/>
    <w:rsid w:val="00967E63"/>
    <w:rsid w:val="00972A0E"/>
    <w:rsid w:val="00975F7B"/>
    <w:rsid w:val="00984277"/>
    <w:rsid w:val="00996711"/>
    <w:rsid w:val="009A4B6D"/>
    <w:rsid w:val="009A5701"/>
    <w:rsid w:val="009B0465"/>
    <w:rsid w:val="009B7B18"/>
    <w:rsid w:val="009C7163"/>
    <w:rsid w:val="009D5087"/>
    <w:rsid w:val="009D598D"/>
    <w:rsid w:val="009E000F"/>
    <w:rsid w:val="009E0762"/>
    <w:rsid w:val="009F4FB4"/>
    <w:rsid w:val="00A12829"/>
    <w:rsid w:val="00A13A65"/>
    <w:rsid w:val="00A33103"/>
    <w:rsid w:val="00A355FC"/>
    <w:rsid w:val="00A4011F"/>
    <w:rsid w:val="00A57017"/>
    <w:rsid w:val="00A57320"/>
    <w:rsid w:val="00A718C6"/>
    <w:rsid w:val="00A7372D"/>
    <w:rsid w:val="00A737E6"/>
    <w:rsid w:val="00A8008E"/>
    <w:rsid w:val="00A80ACB"/>
    <w:rsid w:val="00AB097A"/>
    <w:rsid w:val="00AD7BF1"/>
    <w:rsid w:val="00AF3954"/>
    <w:rsid w:val="00AF5664"/>
    <w:rsid w:val="00B04854"/>
    <w:rsid w:val="00B053F6"/>
    <w:rsid w:val="00B11412"/>
    <w:rsid w:val="00B13367"/>
    <w:rsid w:val="00B16769"/>
    <w:rsid w:val="00B23652"/>
    <w:rsid w:val="00B45DA4"/>
    <w:rsid w:val="00B4760C"/>
    <w:rsid w:val="00B605CD"/>
    <w:rsid w:val="00B639D4"/>
    <w:rsid w:val="00BA38CE"/>
    <w:rsid w:val="00BA5FC5"/>
    <w:rsid w:val="00BB6992"/>
    <w:rsid w:val="00BC7745"/>
    <w:rsid w:val="00BD1D30"/>
    <w:rsid w:val="00BE30EA"/>
    <w:rsid w:val="00BE741F"/>
    <w:rsid w:val="00C01747"/>
    <w:rsid w:val="00C01D60"/>
    <w:rsid w:val="00C1084C"/>
    <w:rsid w:val="00C11E2D"/>
    <w:rsid w:val="00C159F5"/>
    <w:rsid w:val="00C253AE"/>
    <w:rsid w:val="00C37FBF"/>
    <w:rsid w:val="00C54410"/>
    <w:rsid w:val="00C609F2"/>
    <w:rsid w:val="00C61F25"/>
    <w:rsid w:val="00C768DE"/>
    <w:rsid w:val="00C76C22"/>
    <w:rsid w:val="00C92BDC"/>
    <w:rsid w:val="00CA18CF"/>
    <w:rsid w:val="00CB1B00"/>
    <w:rsid w:val="00CB7E96"/>
    <w:rsid w:val="00CD5780"/>
    <w:rsid w:val="00CE5973"/>
    <w:rsid w:val="00CF79F5"/>
    <w:rsid w:val="00D02FD1"/>
    <w:rsid w:val="00D165FD"/>
    <w:rsid w:val="00D21EE8"/>
    <w:rsid w:val="00D252B3"/>
    <w:rsid w:val="00D31923"/>
    <w:rsid w:val="00D642A2"/>
    <w:rsid w:val="00D7690D"/>
    <w:rsid w:val="00D83A4C"/>
    <w:rsid w:val="00D84851"/>
    <w:rsid w:val="00D92D3A"/>
    <w:rsid w:val="00DA1259"/>
    <w:rsid w:val="00DA1FC8"/>
    <w:rsid w:val="00DA5855"/>
    <w:rsid w:val="00DD7C6A"/>
    <w:rsid w:val="00DF7CA5"/>
    <w:rsid w:val="00E13C2E"/>
    <w:rsid w:val="00E262C2"/>
    <w:rsid w:val="00E316A4"/>
    <w:rsid w:val="00E35A49"/>
    <w:rsid w:val="00E468BC"/>
    <w:rsid w:val="00E503FC"/>
    <w:rsid w:val="00E6271E"/>
    <w:rsid w:val="00E64333"/>
    <w:rsid w:val="00E65D41"/>
    <w:rsid w:val="00E75500"/>
    <w:rsid w:val="00E8339B"/>
    <w:rsid w:val="00E87065"/>
    <w:rsid w:val="00E9050C"/>
    <w:rsid w:val="00E9338D"/>
    <w:rsid w:val="00E948CF"/>
    <w:rsid w:val="00E97D87"/>
    <w:rsid w:val="00EA0829"/>
    <w:rsid w:val="00EA2027"/>
    <w:rsid w:val="00EA356D"/>
    <w:rsid w:val="00EA750E"/>
    <w:rsid w:val="00EB7253"/>
    <w:rsid w:val="00EC6429"/>
    <w:rsid w:val="00ED0253"/>
    <w:rsid w:val="00EE1EC0"/>
    <w:rsid w:val="00EE24AB"/>
    <w:rsid w:val="00EE3897"/>
    <w:rsid w:val="00EE7424"/>
    <w:rsid w:val="00EF5A0B"/>
    <w:rsid w:val="00EF738B"/>
    <w:rsid w:val="00EF74D0"/>
    <w:rsid w:val="00F00D01"/>
    <w:rsid w:val="00F00D7D"/>
    <w:rsid w:val="00F03F87"/>
    <w:rsid w:val="00F13281"/>
    <w:rsid w:val="00F22A20"/>
    <w:rsid w:val="00F31F1B"/>
    <w:rsid w:val="00F32FC6"/>
    <w:rsid w:val="00F40AF3"/>
    <w:rsid w:val="00F4163D"/>
    <w:rsid w:val="00F41BF9"/>
    <w:rsid w:val="00F50D66"/>
    <w:rsid w:val="00F60B25"/>
    <w:rsid w:val="00F76591"/>
    <w:rsid w:val="00F82DCD"/>
    <w:rsid w:val="00F85564"/>
    <w:rsid w:val="00F91DE6"/>
    <w:rsid w:val="00F92294"/>
    <w:rsid w:val="00F959EB"/>
    <w:rsid w:val="00FA1B3B"/>
    <w:rsid w:val="00FB4896"/>
    <w:rsid w:val="00FC05AF"/>
    <w:rsid w:val="00FC5C8B"/>
    <w:rsid w:val="00FD1736"/>
    <w:rsid w:val="00FD4AF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4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4B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3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D16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D1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16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1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E262C2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E262C2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617BA3"/>
    <w:rPr>
      <w:b/>
      <w:bCs/>
    </w:rPr>
  </w:style>
  <w:style w:type="character" w:styleId="ad">
    <w:name w:val="Placeholder Text"/>
    <w:basedOn w:val="a0"/>
    <w:uiPriority w:val="99"/>
    <w:semiHidden/>
    <w:rsid w:val="00EE1EC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70ED0-225F-4E7E-94ED-EF7A545C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52</cp:revision>
  <dcterms:created xsi:type="dcterms:W3CDTF">2018-10-29T11:53:00Z</dcterms:created>
  <dcterms:modified xsi:type="dcterms:W3CDTF">2020-10-18T07:17:00Z</dcterms:modified>
</cp:coreProperties>
</file>